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83315" w14:textId="77777777" w:rsidR="00CA1DD3" w:rsidRDefault="00FE25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Cesium</w:t>
      </w:r>
    </w:p>
    <w:p w14:paraId="6A2C99A6"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Cesium is effective for the rendering of the simulated flight in the Unreal Engine of an airplane over the surface of planet Earth. It provides enough detail to be realistic from a reasonable height. Cesium ion is run through a server called </w:t>
      </w:r>
      <w:proofErr w:type="spellStart"/>
      <w:r>
        <w:rPr>
          <w:rFonts w:ascii="Times New Roman" w:eastAsia="Times New Roman" w:hAnsi="Times New Roman" w:cs="Times New Roman"/>
          <w:sz w:val="24"/>
          <w:szCs w:val="24"/>
        </w:rPr>
        <w:t>CesiumIonSaaS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that stores and streams the geospatial data. This includes the entire Earth’s surface but detail is flattened in most areas outside of cities. There are certain areas that include a deeper level of detail including an enhanced street view and other details</w:t>
      </w:r>
      <w:r>
        <w:rPr>
          <w:rFonts w:ascii="Times New Roman" w:eastAsia="Times New Roman" w:hAnsi="Times New Roman" w:cs="Times New Roman"/>
          <w:sz w:val="24"/>
          <w:szCs w:val="24"/>
        </w:rPr>
        <w:t xml:space="preserve"> such as night-time details (Cesium 2023).</w:t>
      </w:r>
    </w:p>
    <w:p w14:paraId="4C0F5A3C" w14:textId="77777777" w:rsidR="00CA1DD3" w:rsidRDefault="00CA1DD3">
      <w:pPr>
        <w:spacing w:line="480" w:lineRule="auto"/>
        <w:rPr>
          <w:rFonts w:ascii="Times New Roman" w:eastAsia="Times New Roman" w:hAnsi="Times New Roman" w:cs="Times New Roman"/>
          <w:sz w:val="24"/>
          <w:szCs w:val="24"/>
        </w:rPr>
      </w:pPr>
    </w:p>
    <w:p w14:paraId="04057CFA" w14:textId="77777777" w:rsidR="00CA1DD3" w:rsidRDefault="00CA1DD3">
      <w:pPr>
        <w:spacing w:line="480" w:lineRule="auto"/>
        <w:rPr>
          <w:rFonts w:ascii="Times New Roman" w:eastAsia="Times New Roman" w:hAnsi="Times New Roman" w:cs="Times New Roman"/>
          <w:sz w:val="24"/>
          <w:szCs w:val="24"/>
        </w:rPr>
      </w:pPr>
    </w:p>
    <w:p w14:paraId="619839BE"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14:paraId="27EC0D56"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Chicago in Unreal using Cesium</w:t>
      </w:r>
    </w:p>
    <w:p w14:paraId="25C85185"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1A2FED" wp14:editId="08AD8745">
            <wp:extent cx="5943600" cy="2349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5943600" cy="2349500"/>
                    </a:xfrm>
                    <a:prstGeom prst="rect">
                      <a:avLst/>
                    </a:prstGeom>
                    <a:ln/>
                  </pic:spPr>
                </pic:pic>
              </a:graphicData>
            </a:graphic>
          </wp:inline>
        </w:drawing>
      </w:r>
    </w:p>
    <w:p w14:paraId="10EC146A" w14:textId="77777777" w:rsidR="00CA1DD3" w:rsidRDefault="00CA1DD3">
      <w:pPr>
        <w:spacing w:line="480" w:lineRule="auto"/>
        <w:rPr>
          <w:rFonts w:ascii="Times New Roman" w:eastAsia="Times New Roman" w:hAnsi="Times New Roman" w:cs="Times New Roman"/>
          <w:sz w:val="24"/>
          <w:szCs w:val="24"/>
        </w:rPr>
      </w:pPr>
    </w:p>
    <w:p w14:paraId="4BD7E9B8"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areas on Cesium’s Asset Depot include Denver, San Francisco, the Arctic, Melbourne, Montreal, Boston, Washington D.C., and Washington State. These include some enh</w:t>
      </w:r>
      <w:r>
        <w:rPr>
          <w:rFonts w:ascii="Times New Roman" w:eastAsia="Times New Roman" w:hAnsi="Times New Roman" w:cs="Times New Roman"/>
          <w:sz w:val="24"/>
          <w:szCs w:val="24"/>
        </w:rPr>
        <w:t>anced quality on particularly historic buildings (Cesium 2023).</w:t>
      </w:r>
    </w:p>
    <w:p w14:paraId="352E0F10" w14:textId="77777777" w:rsidR="00CA1DD3" w:rsidRDefault="00CA1DD3">
      <w:pPr>
        <w:spacing w:line="480" w:lineRule="auto"/>
        <w:rPr>
          <w:rFonts w:ascii="Times New Roman" w:eastAsia="Times New Roman" w:hAnsi="Times New Roman" w:cs="Times New Roman"/>
          <w:sz w:val="24"/>
          <w:szCs w:val="24"/>
        </w:rPr>
      </w:pPr>
    </w:p>
    <w:p w14:paraId="43049CC6" w14:textId="77777777" w:rsidR="00CA1DD3" w:rsidRDefault="00CA1DD3">
      <w:pPr>
        <w:spacing w:line="480" w:lineRule="auto"/>
        <w:rPr>
          <w:rFonts w:ascii="Times New Roman" w:eastAsia="Times New Roman" w:hAnsi="Times New Roman" w:cs="Times New Roman"/>
          <w:sz w:val="24"/>
          <w:szCs w:val="24"/>
        </w:rPr>
      </w:pPr>
    </w:p>
    <w:p w14:paraId="22FF281B" w14:textId="77777777" w:rsidR="00CA1DD3" w:rsidRDefault="00CA1DD3">
      <w:pPr>
        <w:spacing w:line="480" w:lineRule="auto"/>
        <w:rPr>
          <w:rFonts w:ascii="Times New Roman" w:eastAsia="Times New Roman" w:hAnsi="Times New Roman" w:cs="Times New Roman"/>
          <w:sz w:val="24"/>
          <w:szCs w:val="24"/>
        </w:rPr>
      </w:pPr>
    </w:p>
    <w:p w14:paraId="31B254EC"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2170B5A8"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Enhanced Models</w:t>
      </w:r>
    </w:p>
    <w:p w14:paraId="7BF5B24A"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2B1266" wp14:editId="036D8C9B">
            <wp:extent cx="5943600" cy="3467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3467100"/>
                    </a:xfrm>
                    <a:prstGeom prst="rect">
                      <a:avLst/>
                    </a:prstGeom>
                    <a:ln/>
                  </pic:spPr>
                </pic:pic>
              </a:graphicData>
            </a:graphic>
          </wp:inline>
        </w:drawing>
      </w:r>
    </w:p>
    <w:p w14:paraId="1BC5ACEF" w14:textId="77777777" w:rsidR="00CA1DD3" w:rsidRDefault="00CA1DD3">
      <w:pPr>
        <w:spacing w:line="480" w:lineRule="auto"/>
        <w:rPr>
          <w:rFonts w:ascii="Times New Roman" w:eastAsia="Times New Roman" w:hAnsi="Times New Roman" w:cs="Times New Roman"/>
          <w:sz w:val="24"/>
          <w:szCs w:val="24"/>
        </w:rPr>
      </w:pPr>
    </w:p>
    <w:p w14:paraId="0987FD9B"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of Cesium assets is optimal at medium-high altitudes due to a few factors that affect the quality of the generated materials. </w:t>
      </w:r>
    </w:p>
    <w:p w14:paraId="4118E04D" w14:textId="77777777" w:rsidR="00CA1DD3" w:rsidRDefault="00CA1DD3">
      <w:pPr>
        <w:spacing w:line="480" w:lineRule="auto"/>
        <w:rPr>
          <w:rFonts w:ascii="Times New Roman" w:eastAsia="Times New Roman" w:hAnsi="Times New Roman" w:cs="Times New Roman"/>
          <w:sz w:val="24"/>
          <w:szCs w:val="24"/>
        </w:rPr>
      </w:pPr>
    </w:p>
    <w:p w14:paraId="7261BE44" w14:textId="77777777" w:rsidR="00CA1DD3" w:rsidRDefault="00CA1DD3">
      <w:pPr>
        <w:spacing w:line="480" w:lineRule="auto"/>
        <w:rPr>
          <w:rFonts w:ascii="Times New Roman" w:eastAsia="Times New Roman" w:hAnsi="Times New Roman" w:cs="Times New Roman"/>
          <w:b/>
          <w:sz w:val="24"/>
          <w:szCs w:val="24"/>
        </w:rPr>
      </w:pPr>
    </w:p>
    <w:p w14:paraId="2ACD1DCE" w14:textId="77777777" w:rsidR="00CA1DD3" w:rsidRDefault="00CA1DD3">
      <w:pPr>
        <w:spacing w:line="480" w:lineRule="auto"/>
        <w:rPr>
          <w:rFonts w:ascii="Times New Roman" w:eastAsia="Times New Roman" w:hAnsi="Times New Roman" w:cs="Times New Roman"/>
          <w:b/>
          <w:sz w:val="24"/>
          <w:szCs w:val="24"/>
        </w:rPr>
      </w:pPr>
    </w:p>
    <w:p w14:paraId="19FD3F48" w14:textId="77777777" w:rsidR="00CA1DD3" w:rsidRDefault="00CA1DD3">
      <w:pPr>
        <w:spacing w:line="480" w:lineRule="auto"/>
        <w:rPr>
          <w:rFonts w:ascii="Times New Roman" w:eastAsia="Times New Roman" w:hAnsi="Times New Roman" w:cs="Times New Roman"/>
          <w:b/>
          <w:sz w:val="24"/>
          <w:szCs w:val="24"/>
        </w:rPr>
      </w:pPr>
    </w:p>
    <w:p w14:paraId="23715FA9" w14:textId="77777777" w:rsidR="00CA1DD3" w:rsidRDefault="00CA1DD3">
      <w:pPr>
        <w:spacing w:line="480" w:lineRule="auto"/>
        <w:rPr>
          <w:rFonts w:ascii="Times New Roman" w:eastAsia="Times New Roman" w:hAnsi="Times New Roman" w:cs="Times New Roman"/>
          <w:b/>
          <w:sz w:val="24"/>
          <w:szCs w:val="24"/>
        </w:rPr>
      </w:pPr>
    </w:p>
    <w:p w14:paraId="4F6F9A34" w14:textId="77777777" w:rsidR="00CA1DD3" w:rsidRDefault="00CA1DD3">
      <w:pPr>
        <w:spacing w:line="480" w:lineRule="auto"/>
        <w:rPr>
          <w:rFonts w:ascii="Times New Roman" w:eastAsia="Times New Roman" w:hAnsi="Times New Roman" w:cs="Times New Roman"/>
          <w:b/>
          <w:sz w:val="24"/>
          <w:szCs w:val="24"/>
        </w:rPr>
      </w:pPr>
    </w:p>
    <w:p w14:paraId="077BA57F" w14:textId="77777777" w:rsidR="00CA1DD3" w:rsidRDefault="00CA1DD3">
      <w:pPr>
        <w:spacing w:line="480" w:lineRule="auto"/>
        <w:rPr>
          <w:rFonts w:ascii="Times New Roman" w:eastAsia="Times New Roman" w:hAnsi="Times New Roman" w:cs="Times New Roman"/>
          <w:b/>
          <w:sz w:val="24"/>
          <w:szCs w:val="24"/>
        </w:rPr>
      </w:pPr>
    </w:p>
    <w:p w14:paraId="2D889C21" w14:textId="77777777" w:rsidR="00CA1DD3" w:rsidRDefault="00CA1DD3">
      <w:pPr>
        <w:spacing w:line="480" w:lineRule="auto"/>
        <w:rPr>
          <w:rFonts w:ascii="Times New Roman" w:eastAsia="Times New Roman" w:hAnsi="Times New Roman" w:cs="Times New Roman"/>
          <w:b/>
          <w:sz w:val="24"/>
          <w:szCs w:val="24"/>
        </w:rPr>
      </w:pPr>
    </w:p>
    <w:p w14:paraId="6CDA7128" w14:textId="77777777" w:rsidR="00CA1DD3" w:rsidRDefault="00CA1DD3">
      <w:pPr>
        <w:spacing w:line="480" w:lineRule="auto"/>
        <w:rPr>
          <w:rFonts w:ascii="Times New Roman" w:eastAsia="Times New Roman" w:hAnsi="Times New Roman" w:cs="Times New Roman"/>
          <w:b/>
          <w:sz w:val="24"/>
          <w:szCs w:val="24"/>
        </w:rPr>
      </w:pPr>
    </w:p>
    <w:p w14:paraId="1333FD33"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4C855622"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Close Qualit</w:t>
      </w:r>
      <w:r>
        <w:rPr>
          <w:rFonts w:ascii="Times New Roman" w:eastAsia="Times New Roman" w:hAnsi="Times New Roman" w:cs="Times New Roman"/>
          <w:i/>
          <w:sz w:val="24"/>
          <w:szCs w:val="24"/>
        </w:rPr>
        <w:t>y</w:t>
      </w:r>
    </w:p>
    <w:p w14:paraId="32463091" w14:textId="77777777" w:rsidR="00CA1DD3" w:rsidRDefault="00FE25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B7B69B" wp14:editId="4EE516CC">
            <wp:extent cx="4300825" cy="4790182"/>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4300825" cy="4790182"/>
                    </a:xfrm>
                    <a:prstGeom prst="rect">
                      <a:avLst/>
                    </a:prstGeom>
                    <a:ln/>
                  </pic:spPr>
                </pic:pic>
              </a:graphicData>
            </a:graphic>
          </wp:inline>
        </w:drawing>
      </w:r>
    </w:p>
    <w:p w14:paraId="49C1F8D3"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analysis causes vehicles and some trees to merge with the ground and some objects will have floating artifacts. </w:t>
      </w:r>
    </w:p>
    <w:p w14:paraId="3173A1CD" w14:textId="77777777" w:rsidR="00CA1DD3" w:rsidRDefault="00CA1DD3">
      <w:pPr>
        <w:spacing w:line="480" w:lineRule="auto"/>
        <w:rPr>
          <w:rFonts w:ascii="Times New Roman" w:eastAsia="Times New Roman" w:hAnsi="Times New Roman" w:cs="Times New Roman"/>
          <w:b/>
          <w:sz w:val="24"/>
          <w:szCs w:val="24"/>
        </w:rPr>
      </w:pPr>
    </w:p>
    <w:p w14:paraId="3C130592" w14:textId="77777777" w:rsidR="00CA1DD3" w:rsidRDefault="00CA1DD3">
      <w:pPr>
        <w:spacing w:line="480" w:lineRule="auto"/>
        <w:rPr>
          <w:rFonts w:ascii="Times New Roman" w:eastAsia="Times New Roman" w:hAnsi="Times New Roman" w:cs="Times New Roman"/>
          <w:b/>
          <w:sz w:val="24"/>
          <w:szCs w:val="24"/>
        </w:rPr>
      </w:pPr>
    </w:p>
    <w:p w14:paraId="40C9928C" w14:textId="77777777" w:rsidR="00CA1DD3" w:rsidRDefault="00CA1DD3">
      <w:pPr>
        <w:spacing w:line="480" w:lineRule="auto"/>
        <w:rPr>
          <w:rFonts w:ascii="Times New Roman" w:eastAsia="Times New Roman" w:hAnsi="Times New Roman" w:cs="Times New Roman"/>
          <w:b/>
          <w:sz w:val="24"/>
          <w:szCs w:val="24"/>
        </w:rPr>
      </w:pPr>
    </w:p>
    <w:p w14:paraId="1007DCE7" w14:textId="77777777" w:rsidR="00CA1DD3" w:rsidRDefault="00CA1DD3">
      <w:pPr>
        <w:spacing w:line="480" w:lineRule="auto"/>
        <w:rPr>
          <w:rFonts w:ascii="Times New Roman" w:eastAsia="Times New Roman" w:hAnsi="Times New Roman" w:cs="Times New Roman"/>
          <w:b/>
          <w:sz w:val="24"/>
          <w:szCs w:val="24"/>
        </w:rPr>
      </w:pPr>
    </w:p>
    <w:p w14:paraId="18B24DCE"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p>
    <w:p w14:paraId="0B5FA10B" w14:textId="77777777" w:rsidR="00CA1DD3" w:rsidRDefault="00FE258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Floating artifacts</w:t>
      </w:r>
    </w:p>
    <w:p w14:paraId="6EB1E83A" w14:textId="77777777" w:rsidR="00CA1DD3" w:rsidRDefault="00FE25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A87CAE" wp14:editId="6BC4009E">
            <wp:extent cx="2592235" cy="2288977"/>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t="13333" b="11700"/>
                    <a:stretch>
                      <a:fillRect/>
                    </a:stretch>
                  </pic:blipFill>
                  <pic:spPr>
                    <a:xfrm>
                      <a:off x="0" y="0"/>
                      <a:ext cx="2592235" cy="2288977"/>
                    </a:xfrm>
                    <a:prstGeom prst="rect">
                      <a:avLst/>
                    </a:prstGeom>
                    <a:ln/>
                  </pic:spPr>
                </pic:pic>
              </a:graphicData>
            </a:graphic>
          </wp:inline>
        </w:drawing>
      </w:r>
    </w:p>
    <w:p w14:paraId="3A26F2FB" w14:textId="77777777" w:rsidR="00CA1DD3" w:rsidRDefault="00CA1DD3">
      <w:pPr>
        <w:spacing w:line="480" w:lineRule="auto"/>
        <w:rPr>
          <w:rFonts w:ascii="Times New Roman" w:eastAsia="Times New Roman" w:hAnsi="Times New Roman" w:cs="Times New Roman"/>
          <w:sz w:val="24"/>
          <w:szCs w:val="24"/>
        </w:rPr>
      </w:pPr>
    </w:p>
    <w:p w14:paraId="03444F0B"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Highly reflective surfaces will warp the shape of the object it is a part of. </w:t>
      </w:r>
    </w:p>
    <w:p w14:paraId="6E9913E3" w14:textId="77777777" w:rsidR="00CA1DD3" w:rsidRDefault="00CA1DD3">
      <w:pPr>
        <w:spacing w:line="480" w:lineRule="auto"/>
        <w:rPr>
          <w:rFonts w:ascii="Times New Roman" w:eastAsia="Times New Roman" w:hAnsi="Times New Roman" w:cs="Times New Roman"/>
          <w:sz w:val="24"/>
          <w:szCs w:val="24"/>
        </w:rPr>
      </w:pPr>
    </w:p>
    <w:p w14:paraId="019CE2D5" w14:textId="77777777" w:rsidR="00CA1DD3" w:rsidRDefault="00CA1DD3">
      <w:pPr>
        <w:spacing w:line="480" w:lineRule="auto"/>
        <w:rPr>
          <w:rFonts w:ascii="Times New Roman" w:eastAsia="Times New Roman" w:hAnsi="Times New Roman" w:cs="Times New Roman"/>
          <w:b/>
          <w:sz w:val="24"/>
          <w:szCs w:val="24"/>
        </w:rPr>
      </w:pPr>
    </w:p>
    <w:p w14:paraId="7AB6B70E" w14:textId="77777777" w:rsidR="00CA1DD3" w:rsidRDefault="00CA1DD3">
      <w:pPr>
        <w:spacing w:line="480" w:lineRule="auto"/>
        <w:rPr>
          <w:rFonts w:ascii="Times New Roman" w:eastAsia="Times New Roman" w:hAnsi="Times New Roman" w:cs="Times New Roman"/>
          <w:b/>
          <w:sz w:val="24"/>
          <w:szCs w:val="24"/>
        </w:rPr>
      </w:pPr>
    </w:p>
    <w:p w14:paraId="4E997E56" w14:textId="77777777" w:rsidR="00CA1DD3" w:rsidRDefault="00CA1DD3">
      <w:pPr>
        <w:spacing w:line="480" w:lineRule="auto"/>
        <w:rPr>
          <w:rFonts w:ascii="Times New Roman" w:eastAsia="Times New Roman" w:hAnsi="Times New Roman" w:cs="Times New Roman"/>
          <w:b/>
          <w:sz w:val="24"/>
          <w:szCs w:val="24"/>
        </w:rPr>
      </w:pPr>
    </w:p>
    <w:p w14:paraId="71907DFC" w14:textId="77777777" w:rsidR="00CA1DD3" w:rsidRDefault="00CA1DD3">
      <w:pPr>
        <w:spacing w:line="480" w:lineRule="auto"/>
        <w:rPr>
          <w:rFonts w:ascii="Times New Roman" w:eastAsia="Times New Roman" w:hAnsi="Times New Roman" w:cs="Times New Roman"/>
          <w:b/>
          <w:sz w:val="24"/>
          <w:szCs w:val="24"/>
        </w:rPr>
      </w:pPr>
    </w:p>
    <w:p w14:paraId="4F3E1718" w14:textId="77777777" w:rsidR="00CA1DD3" w:rsidRDefault="00CA1DD3">
      <w:pPr>
        <w:spacing w:line="480" w:lineRule="auto"/>
        <w:rPr>
          <w:rFonts w:ascii="Times New Roman" w:eastAsia="Times New Roman" w:hAnsi="Times New Roman" w:cs="Times New Roman"/>
          <w:b/>
          <w:sz w:val="24"/>
          <w:szCs w:val="24"/>
        </w:rPr>
      </w:pPr>
    </w:p>
    <w:p w14:paraId="1C08D8F3" w14:textId="77777777" w:rsidR="00CA1DD3" w:rsidRDefault="00CA1DD3">
      <w:pPr>
        <w:spacing w:line="480" w:lineRule="auto"/>
        <w:rPr>
          <w:rFonts w:ascii="Times New Roman" w:eastAsia="Times New Roman" w:hAnsi="Times New Roman" w:cs="Times New Roman"/>
          <w:b/>
          <w:sz w:val="24"/>
          <w:szCs w:val="24"/>
        </w:rPr>
      </w:pPr>
    </w:p>
    <w:p w14:paraId="1A77A4F7" w14:textId="77777777" w:rsidR="00CA1DD3" w:rsidRDefault="00CA1DD3">
      <w:pPr>
        <w:spacing w:line="480" w:lineRule="auto"/>
        <w:rPr>
          <w:rFonts w:ascii="Times New Roman" w:eastAsia="Times New Roman" w:hAnsi="Times New Roman" w:cs="Times New Roman"/>
          <w:b/>
          <w:sz w:val="24"/>
          <w:szCs w:val="24"/>
        </w:rPr>
      </w:pPr>
    </w:p>
    <w:p w14:paraId="7B006487" w14:textId="77777777" w:rsidR="00CA1DD3" w:rsidRDefault="00CA1DD3">
      <w:pPr>
        <w:spacing w:line="480" w:lineRule="auto"/>
        <w:rPr>
          <w:rFonts w:ascii="Times New Roman" w:eastAsia="Times New Roman" w:hAnsi="Times New Roman" w:cs="Times New Roman"/>
          <w:b/>
          <w:sz w:val="24"/>
          <w:szCs w:val="24"/>
        </w:rPr>
      </w:pPr>
    </w:p>
    <w:p w14:paraId="591D9636" w14:textId="77777777" w:rsidR="00CA1DD3" w:rsidRDefault="00CA1DD3">
      <w:pPr>
        <w:spacing w:line="480" w:lineRule="auto"/>
        <w:rPr>
          <w:rFonts w:ascii="Times New Roman" w:eastAsia="Times New Roman" w:hAnsi="Times New Roman" w:cs="Times New Roman"/>
          <w:b/>
          <w:sz w:val="24"/>
          <w:szCs w:val="24"/>
        </w:rPr>
      </w:pPr>
    </w:p>
    <w:p w14:paraId="5F188988" w14:textId="77777777" w:rsidR="00CA1DD3" w:rsidRDefault="00CA1DD3">
      <w:pPr>
        <w:spacing w:line="480" w:lineRule="auto"/>
        <w:rPr>
          <w:rFonts w:ascii="Times New Roman" w:eastAsia="Times New Roman" w:hAnsi="Times New Roman" w:cs="Times New Roman"/>
          <w:b/>
          <w:sz w:val="24"/>
          <w:szCs w:val="24"/>
        </w:rPr>
      </w:pPr>
    </w:p>
    <w:p w14:paraId="4B61002C" w14:textId="77777777" w:rsidR="00CA1DD3" w:rsidRDefault="00CA1DD3">
      <w:pPr>
        <w:spacing w:line="480" w:lineRule="auto"/>
        <w:rPr>
          <w:rFonts w:ascii="Times New Roman" w:eastAsia="Times New Roman" w:hAnsi="Times New Roman" w:cs="Times New Roman"/>
          <w:b/>
          <w:sz w:val="24"/>
          <w:szCs w:val="24"/>
        </w:rPr>
      </w:pPr>
    </w:p>
    <w:p w14:paraId="635062B0"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5</w:t>
      </w:r>
    </w:p>
    <w:p w14:paraId="1DE6D773"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Reflective Surfaces</w:t>
      </w:r>
    </w:p>
    <w:p w14:paraId="3BE424A1" w14:textId="77777777" w:rsidR="00CA1DD3" w:rsidRDefault="00FE25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9588C55" wp14:editId="350C781D">
            <wp:extent cx="4240228" cy="405675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240228" cy="4056757"/>
                    </a:xfrm>
                    <a:prstGeom prst="rect">
                      <a:avLst/>
                    </a:prstGeom>
                    <a:ln/>
                  </pic:spPr>
                </pic:pic>
              </a:graphicData>
            </a:graphic>
          </wp:inline>
        </w:drawing>
      </w:r>
    </w:p>
    <w:p w14:paraId="3A5E03C3" w14:textId="77777777" w:rsidR="00CA1DD3" w:rsidRDefault="00CA1DD3">
      <w:pPr>
        <w:spacing w:line="480" w:lineRule="auto"/>
        <w:rPr>
          <w:rFonts w:ascii="Times New Roman" w:eastAsia="Times New Roman" w:hAnsi="Times New Roman" w:cs="Times New Roman"/>
          <w:b/>
          <w:sz w:val="24"/>
          <w:szCs w:val="24"/>
        </w:rPr>
      </w:pPr>
    </w:p>
    <w:p w14:paraId="43C3306C"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Sublevels</w:t>
      </w:r>
      <w:r>
        <w:rPr>
          <w:rFonts w:ascii="Times New Roman" w:eastAsia="Times New Roman" w:hAnsi="Times New Roman" w:cs="Times New Roman"/>
          <w:sz w:val="24"/>
          <w:szCs w:val="24"/>
        </w:rPr>
        <w:t xml:space="preserve"> </w:t>
      </w:r>
    </w:p>
    <w:p w14:paraId="32257E3F"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Sublevels with added assets can be created to quickly swap between areas of the globe with the ‘</w:t>
      </w:r>
      <w:proofErr w:type="spellStart"/>
      <w:r>
        <w:rPr>
          <w:rFonts w:ascii="Times New Roman" w:eastAsia="Times New Roman" w:hAnsi="Times New Roman" w:cs="Times New Roman"/>
          <w:sz w:val="24"/>
          <w:szCs w:val="24"/>
        </w:rPr>
        <w:t>CesiumFlyTo</w:t>
      </w:r>
      <w:proofErr w:type="spellEnd"/>
      <w:r>
        <w:rPr>
          <w:rFonts w:ascii="Times New Roman" w:eastAsia="Times New Roman" w:hAnsi="Times New Roman" w:cs="Times New Roman"/>
          <w:sz w:val="24"/>
          <w:szCs w:val="24"/>
        </w:rPr>
        <w:t xml:space="preserve">’ component attached to the </w:t>
      </w:r>
      <w:proofErr w:type="spellStart"/>
      <w:r>
        <w:rPr>
          <w:rFonts w:ascii="Times New Roman" w:eastAsia="Times New Roman" w:hAnsi="Times New Roman" w:cs="Times New Roman"/>
          <w:sz w:val="24"/>
          <w:szCs w:val="24"/>
        </w:rPr>
        <w:t>DynamicPawn</w:t>
      </w:r>
      <w:proofErr w:type="spellEnd"/>
      <w:r>
        <w:rPr>
          <w:rFonts w:ascii="Times New Roman" w:eastAsia="Times New Roman" w:hAnsi="Times New Roman" w:cs="Times New Roman"/>
          <w:sz w:val="24"/>
          <w:szCs w:val="24"/>
        </w:rPr>
        <w:t>. Added assets may cause shadows cast on the opposite side of Cesium geometry (Cesium 2023).</w:t>
      </w:r>
    </w:p>
    <w:p w14:paraId="6368F6A6" w14:textId="77777777" w:rsidR="00CA1DD3" w:rsidRDefault="00CA1DD3">
      <w:pPr>
        <w:spacing w:line="480" w:lineRule="auto"/>
        <w:rPr>
          <w:rFonts w:ascii="Times New Roman" w:eastAsia="Times New Roman" w:hAnsi="Times New Roman" w:cs="Times New Roman"/>
          <w:sz w:val="24"/>
          <w:szCs w:val="24"/>
        </w:rPr>
      </w:pPr>
    </w:p>
    <w:p w14:paraId="4CCB2E3F" w14:textId="77777777" w:rsidR="00CA1DD3" w:rsidRDefault="00CA1DD3">
      <w:pPr>
        <w:spacing w:line="480" w:lineRule="auto"/>
        <w:rPr>
          <w:rFonts w:ascii="Times New Roman" w:eastAsia="Times New Roman" w:hAnsi="Times New Roman" w:cs="Times New Roman"/>
          <w:b/>
          <w:sz w:val="24"/>
          <w:szCs w:val="24"/>
        </w:rPr>
      </w:pPr>
    </w:p>
    <w:p w14:paraId="29BA0EF7" w14:textId="77777777" w:rsidR="00CA1DD3" w:rsidRDefault="00CA1DD3">
      <w:pPr>
        <w:spacing w:line="480" w:lineRule="auto"/>
        <w:rPr>
          <w:rFonts w:ascii="Times New Roman" w:eastAsia="Times New Roman" w:hAnsi="Times New Roman" w:cs="Times New Roman"/>
          <w:b/>
          <w:sz w:val="24"/>
          <w:szCs w:val="24"/>
        </w:rPr>
      </w:pPr>
    </w:p>
    <w:p w14:paraId="61DCD8AB" w14:textId="77777777" w:rsidR="00CA1DD3" w:rsidRDefault="00CA1DD3">
      <w:pPr>
        <w:spacing w:line="480" w:lineRule="auto"/>
        <w:rPr>
          <w:rFonts w:ascii="Times New Roman" w:eastAsia="Times New Roman" w:hAnsi="Times New Roman" w:cs="Times New Roman"/>
          <w:b/>
          <w:sz w:val="24"/>
          <w:szCs w:val="24"/>
        </w:rPr>
      </w:pPr>
    </w:p>
    <w:p w14:paraId="70710823"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w:t>
      </w:r>
    </w:p>
    <w:p w14:paraId="3B5215C2"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Shad</w:t>
      </w:r>
      <w:r>
        <w:rPr>
          <w:rFonts w:ascii="Times New Roman" w:eastAsia="Times New Roman" w:hAnsi="Times New Roman" w:cs="Times New Roman"/>
          <w:i/>
          <w:sz w:val="24"/>
          <w:szCs w:val="24"/>
        </w:rPr>
        <w:t>ow error on added assets</w:t>
      </w:r>
    </w:p>
    <w:p w14:paraId="571994CF" w14:textId="77777777" w:rsidR="00CA1DD3" w:rsidRDefault="00FE25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68C534" wp14:editId="60623F78">
            <wp:extent cx="2614613" cy="2209769"/>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614613" cy="2209769"/>
                    </a:xfrm>
                    <a:prstGeom prst="rect">
                      <a:avLst/>
                    </a:prstGeom>
                    <a:ln/>
                  </pic:spPr>
                </pic:pic>
              </a:graphicData>
            </a:graphic>
          </wp:inline>
        </w:drawing>
      </w:r>
    </w:p>
    <w:p w14:paraId="0B6EA12B" w14:textId="77777777" w:rsidR="00CA1DD3" w:rsidRDefault="00CA1DD3">
      <w:pPr>
        <w:spacing w:line="480" w:lineRule="auto"/>
        <w:rPr>
          <w:rFonts w:ascii="Times New Roman" w:eastAsia="Times New Roman" w:hAnsi="Times New Roman" w:cs="Times New Roman"/>
          <w:sz w:val="24"/>
          <w:szCs w:val="24"/>
        </w:rPr>
      </w:pPr>
    </w:p>
    <w:p w14:paraId="2E29AB8A"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customize their flight path among curves between global points to traverse smoothly with blueprints. “Fly to Location Longitude Latitude Height” requires a float input for Pitch and Yaw, a vector for Longitude, Lati</w:t>
      </w:r>
      <w:r>
        <w:rPr>
          <w:rFonts w:ascii="Times New Roman" w:eastAsia="Times New Roman" w:hAnsi="Times New Roman" w:cs="Times New Roman"/>
          <w:sz w:val="24"/>
          <w:szCs w:val="24"/>
        </w:rPr>
        <w:t xml:space="preserve">tude, and Height at the Destination, a target “Fly To” component, and a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for “can interrupt by </w:t>
      </w:r>
      <w:proofErr w:type="spellStart"/>
      <w:proofErr w:type="gramStart"/>
      <w:r>
        <w:rPr>
          <w:rFonts w:ascii="Times New Roman" w:eastAsia="Times New Roman" w:hAnsi="Times New Roman" w:cs="Times New Roman"/>
          <w:sz w:val="24"/>
          <w:szCs w:val="24"/>
        </w:rPr>
        <w:t>moving”“</w:t>
      </w:r>
      <w:proofErr w:type="gramEnd"/>
      <w:r>
        <w:rPr>
          <w:rFonts w:ascii="Times New Roman" w:eastAsia="Times New Roman" w:hAnsi="Times New Roman" w:cs="Times New Roman"/>
          <w:sz w:val="24"/>
          <w:szCs w:val="24"/>
        </w:rPr>
        <w:t>Fly</w:t>
      </w:r>
      <w:proofErr w:type="spellEnd"/>
      <w:r>
        <w:rPr>
          <w:rFonts w:ascii="Times New Roman" w:eastAsia="Times New Roman" w:hAnsi="Times New Roman" w:cs="Times New Roman"/>
          <w:sz w:val="24"/>
          <w:szCs w:val="24"/>
        </w:rPr>
        <w:t xml:space="preserve"> to Location Unreal”, “Interrupt Flight”. Curve objects can be made to customize the flight path, duration, and transitions. In the context of </w:t>
      </w:r>
      <w:r>
        <w:rPr>
          <w:rFonts w:ascii="Times New Roman" w:eastAsia="Times New Roman" w:hAnsi="Times New Roman" w:cs="Times New Roman"/>
          <w:sz w:val="24"/>
          <w:szCs w:val="24"/>
        </w:rPr>
        <w:t>a flight simulator, this can give the user a variety of options to traverse to intricately detailed city scenes that they can explore and jump between at will (Cesium 2023).</w:t>
      </w:r>
    </w:p>
    <w:p w14:paraId="0FA69A76"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Google Photorealistic 3D Tiles</w:t>
      </w:r>
    </w:p>
    <w:p w14:paraId="058065BB"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Photorealistic 3D Tiles can allow someone to</w:t>
      </w:r>
      <w:r>
        <w:rPr>
          <w:rFonts w:ascii="Times New Roman" w:eastAsia="Times New Roman" w:hAnsi="Times New Roman" w:cs="Times New Roman"/>
          <w:sz w:val="24"/>
          <w:szCs w:val="24"/>
        </w:rPr>
        <w:t xml:space="preserve"> navigate anywhere on Earth but the scale poses an issue. This research found the optimal adjustment to navigate the Earth was to scale the camera speed in the viewport to its maximum and start the camera speed scale at 7x. Once a user is close to the spec</w:t>
      </w:r>
      <w:r>
        <w:rPr>
          <w:rFonts w:ascii="Times New Roman" w:eastAsia="Times New Roman" w:hAnsi="Times New Roman" w:cs="Times New Roman"/>
          <w:sz w:val="24"/>
          <w:szCs w:val="24"/>
        </w:rPr>
        <w:t xml:space="preserve">ific region that they would like to view closer, they can reduce the scale </w:t>
      </w:r>
      <w:r>
        <w:rPr>
          <w:rFonts w:ascii="Times New Roman" w:eastAsia="Times New Roman" w:hAnsi="Times New Roman" w:cs="Times New Roman"/>
          <w:sz w:val="24"/>
          <w:szCs w:val="24"/>
        </w:rPr>
        <w:lastRenderedPageBreak/>
        <w:t>gradually down to 1 depending on range. This is preferable to scaling down the size of the Earth due to some issues that show grid lines and objects that obscure the camera view. Wh</w:t>
      </w:r>
      <w:r>
        <w:rPr>
          <w:rFonts w:ascii="Times New Roman" w:eastAsia="Times New Roman" w:hAnsi="Times New Roman" w:cs="Times New Roman"/>
          <w:sz w:val="24"/>
          <w:szCs w:val="24"/>
        </w:rPr>
        <w:t>en scaled, there is no noticeable difference in the quality of the details.</w:t>
      </w:r>
    </w:p>
    <w:p w14:paraId="29CB67A3" w14:textId="77777777" w:rsidR="00CA1DD3" w:rsidRDefault="00CA1DD3">
      <w:pPr>
        <w:spacing w:line="480" w:lineRule="auto"/>
        <w:rPr>
          <w:rFonts w:ascii="Times New Roman" w:eastAsia="Times New Roman" w:hAnsi="Times New Roman" w:cs="Times New Roman"/>
          <w:sz w:val="24"/>
          <w:szCs w:val="24"/>
        </w:rPr>
      </w:pPr>
    </w:p>
    <w:p w14:paraId="7B53B499"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w:t>
      </w:r>
    </w:p>
    <w:p w14:paraId="5544505C"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Grid Lines</w:t>
      </w:r>
    </w:p>
    <w:p w14:paraId="38CBC026" w14:textId="77777777" w:rsidR="00CA1DD3" w:rsidRDefault="00FE25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29C7CB" wp14:editId="41E2917C">
            <wp:extent cx="4300538" cy="2508647"/>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300538" cy="2508647"/>
                    </a:xfrm>
                    <a:prstGeom prst="rect">
                      <a:avLst/>
                    </a:prstGeom>
                    <a:ln/>
                  </pic:spPr>
                </pic:pic>
              </a:graphicData>
            </a:graphic>
          </wp:inline>
        </w:drawing>
      </w:r>
    </w:p>
    <w:p w14:paraId="7B974CC4" w14:textId="77777777" w:rsidR="00CA1DD3" w:rsidRDefault="00CA1DD3">
      <w:pPr>
        <w:spacing w:line="480" w:lineRule="auto"/>
        <w:rPr>
          <w:rFonts w:ascii="Times New Roman" w:eastAsia="Times New Roman" w:hAnsi="Times New Roman" w:cs="Times New Roman"/>
          <w:sz w:val="24"/>
          <w:szCs w:val="24"/>
        </w:rPr>
      </w:pPr>
    </w:p>
    <w:p w14:paraId="7668E8AC"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planet’s surface will appear slanted the further away from the level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origin point. This can be corrected by hitting the ‘Place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origin here’ button in the settings panel with ‘Google Photorealistic 3D Tiles’ selected. Errors occasionally occur on the map where a tile will be transparent (Cesium 2023).</w:t>
      </w:r>
    </w:p>
    <w:p w14:paraId="31B2F6DC" w14:textId="77777777" w:rsidR="00CA1DD3" w:rsidRDefault="00CA1DD3">
      <w:pPr>
        <w:spacing w:line="480" w:lineRule="auto"/>
        <w:rPr>
          <w:rFonts w:ascii="Times New Roman" w:eastAsia="Times New Roman" w:hAnsi="Times New Roman" w:cs="Times New Roman"/>
          <w:sz w:val="24"/>
          <w:szCs w:val="24"/>
        </w:rPr>
      </w:pPr>
    </w:p>
    <w:p w14:paraId="39B530D0" w14:textId="77777777" w:rsidR="00CA1DD3" w:rsidRDefault="00CA1DD3">
      <w:pPr>
        <w:spacing w:line="480" w:lineRule="auto"/>
        <w:rPr>
          <w:rFonts w:ascii="Times New Roman" w:eastAsia="Times New Roman" w:hAnsi="Times New Roman" w:cs="Times New Roman"/>
          <w:b/>
          <w:sz w:val="24"/>
          <w:szCs w:val="24"/>
        </w:rPr>
      </w:pPr>
    </w:p>
    <w:p w14:paraId="771E5BB3" w14:textId="77777777" w:rsidR="00CA1DD3" w:rsidRDefault="00CA1DD3">
      <w:pPr>
        <w:spacing w:line="480" w:lineRule="auto"/>
        <w:rPr>
          <w:rFonts w:ascii="Times New Roman" w:eastAsia="Times New Roman" w:hAnsi="Times New Roman" w:cs="Times New Roman"/>
          <w:b/>
          <w:sz w:val="24"/>
          <w:szCs w:val="24"/>
        </w:rPr>
      </w:pPr>
    </w:p>
    <w:p w14:paraId="62B0CE72" w14:textId="77777777" w:rsidR="00CA1DD3" w:rsidRDefault="00CA1DD3">
      <w:pPr>
        <w:spacing w:line="480" w:lineRule="auto"/>
        <w:rPr>
          <w:rFonts w:ascii="Times New Roman" w:eastAsia="Times New Roman" w:hAnsi="Times New Roman" w:cs="Times New Roman"/>
          <w:b/>
          <w:sz w:val="24"/>
          <w:szCs w:val="24"/>
        </w:rPr>
      </w:pPr>
    </w:p>
    <w:p w14:paraId="222668F0" w14:textId="77777777" w:rsidR="00CA1DD3" w:rsidRDefault="00CA1DD3">
      <w:pPr>
        <w:spacing w:line="480" w:lineRule="auto"/>
        <w:rPr>
          <w:rFonts w:ascii="Times New Roman" w:eastAsia="Times New Roman" w:hAnsi="Times New Roman" w:cs="Times New Roman"/>
          <w:b/>
          <w:sz w:val="24"/>
          <w:szCs w:val="24"/>
        </w:rPr>
      </w:pPr>
    </w:p>
    <w:p w14:paraId="3694731D"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8</w:t>
      </w:r>
    </w:p>
    <w:p w14:paraId="7810F4A7" w14:textId="77777777" w:rsidR="00CA1DD3" w:rsidRDefault="00FE258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Tile Error</w:t>
      </w:r>
    </w:p>
    <w:p w14:paraId="3D8691B2" w14:textId="77777777" w:rsidR="00CA1DD3" w:rsidRDefault="00FE25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114300" distB="114300" distL="114300" distR="114300" wp14:anchorId="2BF41A9D" wp14:editId="4EADC756">
            <wp:extent cx="3004951" cy="190217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004951" cy="1902172"/>
                    </a:xfrm>
                    <a:prstGeom prst="rect">
                      <a:avLst/>
                    </a:prstGeom>
                    <a:ln/>
                  </pic:spPr>
                </pic:pic>
              </a:graphicData>
            </a:graphic>
          </wp:inline>
        </w:drawing>
      </w:r>
    </w:p>
    <w:p w14:paraId="6E902A36" w14:textId="77777777" w:rsidR="00CA1DD3" w:rsidRDefault="00CA1DD3">
      <w:pPr>
        <w:spacing w:line="480" w:lineRule="auto"/>
        <w:rPr>
          <w:rFonts w:ascii="Times New Roman" w:eastAsia="Times New Roman" w:hAnsi="Times New Roman" w:cs="Times New Roman"/>
          <w:sz w:val="24"/>
          <w:szCs w:val="24"/>
        </w:rPr>
      </w:pPr>
    </w:p>
    <w:p w14:paraId="2BB03D93"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Highly populated areas have 3D building data, rural areas do not. Planning the flightpath of your simulation will be assisted by keeping this in mind to be at a significant height by the time you reach these flattened areas. An alternative to this would be</w:t>
      </w:r>
      <w:r>
        <w:rPr>
          <w:rFonts w:ascii="Times New Roman" w:eastAsia="Times New Roman" w:hAnsi="Times New Roman" w:cs="Times New Roman"/>
          <w:sz w:val="24"/>
          <w:szCs w:val="24"/>
        </w:rPr>
        <w:t xml:space="preserve"> covering the flattened images with appropriate models (Cesium 2023).</w:t>
      </w:r>
    </w:p>
    <w:p w14:paraId="782A58AA" w14:textId="77777777" w:rsidR="00FE2580" w:rsidRDefault="00FE2580">
      <w:pPr>
        <w:spacing w:line="480" w:lineRule="auto"/>
        <w:rPr>
          <w:rFonts w:ascii="Times New Roman" w:eastAsia="Times New Roman" w:hAnsi="Times New Roman" w:cs="Times New Roman"/>
          <w:b/>
          <w:sz w:val="24"/>
          <w:szCs w:val="24"/>
        </w:rPr>
      </w:pPr>
    </w:p>
    <w:p w14:paraId="2D03FD9B" w14:textId="612C3641"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w:t>
      </w:r>
    </w:p>
    <w:p w14:paraId="0D24F61C"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Flat rural</w:t>
      </w:r>
    </w:p>
    <w:p w14:paraId="16437BFE" w14:textId="0B987808" w:rsidR="00CA1DD3" w:rsidRPr="00FE2580"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C500F6" wp14:editId="4FC2CB96">
            <wp:extent cx="5943600" cy="2438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438400"/>
                    </a:xfrm>
                    <a:prstGeom prst="rect">
                      <a:avLst/>
                    </a:prstGeom>
                    <a:ln/>
                  </pic:spPr>
                </pic:pic>
              </a:graphicData>
            </a:graphic>
          </wp:inline>
        </w:drawing>
      </w:r>
    </w:p>
    <w:p w14:paraId="35F86A49"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Level of Detail </w:t>
      </w:r>
    </w:p>
    <w:p w14:paraId="1612300A"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level of detail is dependent on the setting for Maximum Screen Space Error in the ‘Google Photorealistic 3D Tiles’ settings. Setting </w:t>
      </w:r>
      <w:r>
        <w:rPr>
          <w:rFonts w:ascii="Times New Roman" w:eastAsia="Times New Roman" w:hAnsi="Times New Roman" w:cs="Times New Roman"/>
          <w:sz w:val="24"/>
          <w:szCs w:val="24"/>
        </w:rPr>
        <w:t>this too low or too high both have drawbacks. The lower the setting is, the more detail you will get on the areas further away from the camera. This is a memory limitation and all areas outside of the view of the camera are culled by default. With this set</w:t>
      </w:r>
      <w:r>
        <w:rPr>
          <w:rFonts w:ascii="Times New Roman" w:eastAsia="Times New Roman" w:hAnsi="Times New Roman" w:cs="Times New Roman"/>
          <w:sz w:val="24"/>
          <w:szCs w:val="24"/>
        </w:rPr>
        <w:t xml:space="preserve">ting, it can cause the models and textures to ‘pop in’ as they load when you rotate the camera. A higher setting can quicken the time it takes to load in details but you will lose details far away from the camera. Depending on the user’s hardware, numbers </w:t>
      </w:r>
      <w:r>
        <w:rPr>
          <w:rFonts w:ascii="Times New Roman" w:eastAsia="Times New Roman" w:hAnsi="Times New Roman" w:cs="Times New Roman"/>
          <w:sz w:val="24"/>
          <w:szCs w:val="24"/>
        </w:rPr>
        <w:t>as low as 2 can cause the engine to crash based on memory limitations. Research found a setting of 4 had a load time of roughly 60 seconds when turning the camera in the dense urban environment of downtown Chicago. At a setting of 64, there were no visible</w:t>
      </w:r>
      <w:r>
        <w:rPr>
          <w:rFonts w:ascii="Times New Roman" w:eastAsia="Times New Roman" w:hAnsi="Times New Roman" w:cs="Times New Roman"/>
          <w:sz w:val="24"/>
          <w:szCs w:val="24"/>
        </w:rPr>
        <w:t xml:space="preserve"> loading details (Cesium 2023).</w:t>
      </w:r>
    </w:p>
    <w:p w14:paraId="52C9A7FA" w14:textId="77777777" w:rsidR="00CA1DD3" w:rsidRDefault="00CA1DD3">
      <w:pPr>
        <w:spacing w:line="480" w:lineRule="auto"/>
        <w:rPr>
          <w:rFonts w:ascii="Times New Roman" w:eastAsia="Times New Roman" w:hAnsi="Times New Roman" w:cs="Times New Roman"/>
          <w:b/>
          <w:sz w:val="24"/>
          <w:szCs w:val="24"/>
        </w:rPr>
      </w:pPr>
    </w:p>
    <w:p w14:paraId="1D3E1271" w14:textId="77777777" w:rsidR="00CA1DD3" w:rsidRDefault="00CA1DD3">
      <w:pPr>
        <w:spacing w:line="480" w:lineRule="auto"/>
        <w:rPr>
          <w:rFonts w:ascii="Times New Roman" w:eastAsia="Times New Roman" w:hAnsi="Times New Roman" w:cs="Times New Roman"/>
          <w:b/>
          <w:sz w:val="24"/>
          <w:szCs w:val="24"/>
        </w:rPr>
      </w:pPr>
    </w:p>
    <w:p w14:paraId="71562CC0"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w:t>
      </w:r>
    </w:p>
    <w:p w14:paraId="11FFA854" w14:textId="77777777" w:rsidR="00CA1DD3" w:rsidRDefault="00FE258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Maximum Screen Space Error Settings 4, 64</w:t>
      </w:r>
    </w:p>
    <w:p w14:paraId="17E96B9F"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091AD2" wp14:editId="1B56E89F">
            <wp:extent cx="2852928" cy="1663476"/>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t="35" b="35"/>
                    <a:stretch>
                      <a:fillRect/>
                    </a:stretch>
                  </pic:blipFill>
                  <pic:spPr>
                    <a:xfrm>
                      <a:off x="0" y="0"/>
                      <a:ext cx="2852928" cy="166347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026D8D3" wp14:editId="1D591848">
            <wp:extent cx="2852928" cy="1659087"/>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t="292" b="292"/>
                    <a:stretch>
                      <a:fillRect/>
                    </a:stretch>
                  </pic:blipFill>
                  <pic:spPr>
                    <a:xfrm>
                      <a:off x="0" y="0"/>
                      <a:ext cx="2852928" cy="1659087"/>
                    </a:xfrm>
                    <a:prstGeom prst="rect">
                      <a:avLst/>
                    </a:prstGeom>
                    <a:ln/>
                  </pic:spPr>
                </pic:pic>
              </a:graphicData>
            </a:graphic>
          </wp:inline>
        </w:drawing>
      </w:r>
    </w:p>
    <w:p w14:paraId="70D262B7"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Note. </w:t>
      </w:r>
      <w:r>
        <w:rPr>
          <w:rFonts w:ascii="Times New Roman" w:eastAsia="Times New Roman" w:hAnsi="Times New Roman" w:cs="Times New Roman"/>
          <w:sz w:val="24"/>
          <w:szCs w:val="24"/>
        </w:rPr>
        <w:t>Level of Detail far from the camera degrades as the MSSE setting is set higher</w:t>
      </w:r>
    </w:p>
    <w:p w14:paraId="5221E9E9" w14:textId="77777777" w:rsidR="00CA1DD3" w:rsidRDefault="00CA1DD3">
      <w:pPr>
        <w:spacing w:line="480" w:lineRule="auto"/>
        <w:rPr>
          <w:rFonts w:ascii="Times New Roman" w:eastAsia="Times New Roman" w:hAnsi="Times New Roman" w:cs="Times New Roman"/>
          <w:sz w:val="24"/>
          <w:szCs w:val="24"/>
        </w:rPr>
      </w:pPr>
    </w:p>
    <w:p w14:paraId="7A176AFB"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Enforce Culled Screen Space Error’ is a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setting that allows for the selec</w:t>
      </w:r>
      <w:r>
        <w:rPr>
          <w:rFonts w:ascii="Times New Roman" w:eastAsia="Times New Roman" w:hAnsi="Times New Roman" w:cs="Times New Roman"/>
          <w:sz w:val="24"/>
          <w:szCs w:val="24"/>
        </w:rPr>
        <w:t>tive culling of tiles outside the frustrum of the camera or hidden in fog. This can be useful for maintaining physics and shadows on objects outside of the frustrum at the cost of consuming more resources. The culling of tiles obscured by fog can be enable</w:t>
      </w:r>
      <w:r>
        <w:rPr>
          <w:rFonts w:ascii="Times New Roman" w:eastAsia="Times New Roman" w:hAnsi="Times New Roman" w:cs="Times New Roman"/>
          <w:sz w:val="24"/>
          <w:szCs w:val="24"/>
        </w:rPr>
        <w:t xml:space="preserve">d or disabled by the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setting: ‘Enable Fog Cull’. ‘Forbid Holes’ is a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setting that will restrict the engine from loading a child tile that has not been loaded yet and will revert to its parent tile instead of leaving a blank spot in the area</w:t>
      </w:r>
      <w:r>
        <w:rPr>
          <w:rFonts w:ascii="Times New Roman" w:eastAsia="Times New Roman" w:hAnsi="Times New Roman" w:cs="Times New Roman"/>
          <w:sz w:val="24"/>
          <w:szCs w:val="24"/>
        </w:rPr>
        <w:t xml:space="preserve">. This can improve performance but causes details to pop in. The setting for ‘Maximum Cached Bytes’ is a setting that determines when tiles that are not necessary for loading will be unloaded. The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setting ‘Enable Frustrum Culling’ could be useful f</w:t>
      </w:r>
      <w:r>
        <w:rPr>
          <w:rFonts w:ascii="Times New Roman" w:eastAsia="Times New Roman" w:hAnsi="Times New Roman" w:cs="Times New Roman"/>
          <w:sz w:val="24"/>
          <w:szCs w:val="24"/>
        </w:rPr>
        <w:t xml:space="preserve">or a more consistent physics simulation. ‘Enable Occlusion Culling’ is a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setting that could increase performance in areas with a large amount of occlusion but unnecessary overhead in areas that do not. The ‘Occlusion Pool Size’ determines the numbe</w:t>
      </w:r>
      <w:r>
        <w:rPr>
          <w:rFonts w:ascii="Times New Roman" w:eastAsia="Times New Roman" w:hAnsi="Times New Roman" w:cs="Times New Roman"/>
          <w:sz w:val="24"/>
          <w:szCs w:val="24"/>
        </w:rPr>
        <w:t xml:space="preserve">r of components to use during the occlusion query. ‘Delay Refinement for Occlusion’ can cause some delays before tiles appear but improve performance costs due to avoiding load of occluded descendants. ‘Create Physics Meshes’ is a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setting that can </w:t>
      </w:r>
      <w:r>
        <w:rPr>
          <w:rFonts w:ascii="Times New Roman" w:eastAsia="Times New Roman" w:hAnsi="Times New Roman" w:cs="Times New Roman"/>
          <w:sz w:val="24"/>
          <w:szCs w:val="24"/>
        </w:rPr>
        <w:t>improve performance when disabled if any actors will not collide with objects in the scene (Cesium 2023).</w:t>
      </w:r>
    </w:p>
    <w:p w14:paraId="6F700921"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Cesium </w:t>
      </w:r>
      <w:proofErr w:type="spellStart"/>
      <w:r>
        <w:rPr>
          <w:rFonts w:ascii="Times New Roman" w:eastAsia="Times New Roman" w:hAnsi="Times New Roman" w:cs="Times New Roman"/>
          <w:b/>
          <w:sz w:val="24"/>
          <w:szCs w:val="24"/>
        </w:rPr>
        <w:t>Sunsky</w:t>
      </w:r>
      <w:proofErr w:type="spellEnd"/>
      <w:r>
        <w:rPr>
          <w:rFonts w:ascii="Times New Roman" w:eastAsia="Times New Roman" w:hAnsi="Times New Roman" w:cs="Times New Roman"/>
          <w:b/>
          <w:sz w:val="24"/>
          <w:szCs w:val="24"/>
        </w:rPr>
        <w:t xml:space="preserve">  </w:t>
      </w:r>
    </w:p>
    <w:p w14:paraId="381B3132"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tool is included with Cesium that applies natural light in the scene. </w:t>
      </w:r>
      <w:proofErr w:type="gramStart"/>
      <w:r>
        <w:rPr>
          <w:rFonts w:ascii="Times New Roman" w:eastAsia="Times New Roman" w:hAnsi="Times New Roman" w:cs="Times New Roman"/>
          <w:sz w:val="24"/>
          <w:szCs w:val="24"/>
        </w:rPr>
        <w:t>Similarly</w:t>
      </w:r>
      <w:proofErr w:type="gramEnd"/>
      <w:r>
        <w:rPr>
          <w:rFonts w:ascii="Times New Roman" w:eastAsia="Times New Roman" w:hAnsi="Times New Roman" w:cs="Times New Roman"/>
          <w:sz w:val="24"/>
          <w:szCs w:val="24"/>
        </w:rPr>
        <w:t xml:space="preserve"> to global lighting, Cesium </w:t>
      </w:r>
      <w:proofErr w:type="spellStart"/>
      <w:r>
        <w:rPr>
          <w:rFonts w:ascii="Times New Roman" w:eastAsia="Times New Roman" w:hAnsi="Times New Roman" w:cs="Times New Roman"/>
          <w:sz w:val="24"/>
          <w:szCs w:val="24"/>
        </w:rPr>
        <w:t>Sunsky</w:t>
      </w:r>
      <w:proofErr w:type="spellEnd"/>
      <w:r>
        <w:rPr>
          <w:rFonts w:ascii="Times New Roman" w:eastAsia="Times New Roman" w:hAnsi="Times New Roman" w:cs="Times New Roman"/>
          <w:sz w:val="24"/>
          <w:szCs w:val="24"/>
        </w:rPr>
        <w:t xml:space="preserve"> can be rotated to </w:t>
      </w:r>
      <w:r>
        <w:rPr>
          <w:rFonts w:ascii="Times New Roman" w:eastAsia="Times New Roman" w:hAnsi="Times New Roman" w:cs="Times New Roman"/>
          <w:sz w:val="24"/>
          <w:szCs w:val="24"/>
        </w:rPr>
        <w:t xml:space="preserve">affect the time of day. However, some light flickering will occur during times at dusk and early morning. </w:t>
      </w:r>
    </w:p>
    <w:p w14:paraId="063B2EE6" w14:textId="77777777" w:rsidR="00CA1DD3" w:rsidRDefault="00CA1DD3">
      <w:pPr>
        <w:spacing w:line="480" w:lineRule="auto"/>
        <w:rPr>
          <w:rFonts w:ascii="Times New Roman" w:eastAsia="Times New Roman" w:hAnsi="Times New Roman" w:cs="Times New Roman"/>
          <w:sz w:val="24"/>
          <w:szCs w:val="24"/>
        </w:rPr>
      </w:pPr>
    </w:p>
    <w:p w14:paraId="357A262B" w14:textId="77777777" w:rsidR="00FE2580" w:rsidRDefault="00FE2580">
      <w:pPr>
        <w:spacing w:line="480" w:lineRule="auto"/>
        <w:rPr>
          <w:rFonts w:ascii="Times New Roman" w:eastAsia="Times New Roman" w:hAnsi="Times New Roman" w:cs="Times New Roman"/>
          <w:b/>
          <w:sz w:val="24"/>
          <w:szCs w:val="24"/>
        </w:rPr>
      </w:pPr>
    </w:p>
    <w:p w14:paraId="504D372A" w14:textId="77777777" w:rsidR="00FE2580" w:rsidRDefault="00FE2580">
      <w:pPr>
        <w:spacing w:line="480" w:lineRule="auto"/>
        <w:rPr>
          <w:rFonts w:ascii="Times New Roman" w:eastAsia="Times New Roman" w:hAnsi="Times New Roman" w:cs="Times New Roman"/>
          <w:b/>
          <w:sz w:val="24"/>
          <w:szCs w:val="24"/>
        </w:rPr>
      </w:pPr>
    </w:p>
    <w:p w14:paraId="2782D7F7" w14:textId="2A1705FB"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11</w:t>
      </w:r>
    </w:p>
    <w:p w14:paraId="61A3F13A"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Dusk Flickering</w:t>
      </w:r>
    </w:p>
    <w:p w14:paraId="696A1762" w14:textId="77777777" w:rsidR="00CA1DD3" w:rsidRDefault="00FE25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53EEB" wp14:editId="2A4BC97D">
            <wp:extent cx="3367088" cy="196953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367088" cy="1969530"/>
                    </a:xfrm>
                    <a:prstGeom prst="rect">
                      <a:avLst/>
                    </a:prstGeom>
                    <a:ln/>
                  </pic:spPr>
                </pic:pic>
              </a:graphicData>
            </a:graphic>
          </wp:inline>
        </w:drawing>
      </w:r>
    </w:p>
    <w:p w14:paraId="260FF839" w14:textId="77777777" w:rsidR="00CA1DD3" w:rsidRDefault="00CA1DD3">
      <w:pPr>
        <w:spacing w:line="480" w:lineRule="auto"/>
        <w:rPr>
          <w:rFonts w:ascii="Times New Roman" w:eastAsia="Times New Roman" w:hAnsi="Times New Roman" w:cs="Times New Roman"/>
          <w:b/>
          <w:sz w:val="24"/>
          <w:szCs w:val="24"/>
        </w:rPr>
      </w:pPr>
    </w:p>
    <w:p w14:paraId="4DB27295"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Cesium </w:t>
      </w:r>
      <w:proofErr w:type="spellStart"/>
      <w:r>
        <w:rPr>
          <w:rFonts w:ascii="Times New Roman" w:eastAsia="Times New Roman" w:hAnsi="Times New Roman" w:cs="Times New Roman"/>
          <w:b/>
          <w:sz w:val="24"/>
          <w:szCs w:val="24"/>
        </w:rPr>
        <w:t>Georeference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
    <w:p w14:paraId="51E289BB"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latitude and longitude of locations on Earth can be input here to jump to that location</w:t>
      </w:r>
    </w:p>
    <w:p w14:paraId="7ACAAF56" w14:textId="77777777" w:rsidR="00CA1DD3" w:rsidRDefault="00FE25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is an actor within a Cesium level that relates to the coordinate system for the selected actor. These </w:t>
      </w:r>
      <w:proofErr w:type="spellStart"/>
      <w:r>
        <w:rPr>
          <w:rFonts w:ascii="Times New Roman" w:eastAsia="Times New Roman" w:hAnsi="Times New Roman" w:cs="Times New Roman"/>
          <w:sz w:val="24"/>
          <w:szCs w:val="24"/>
        </w:rPr>
        <w:t>georeferences</w:t>
      </w:r>
      <w:proofErr w:type="spellEnd"/>
      <w:r>
        <w:rPr>
          <w:rFonts w:ascii="Times New Roman" w:eastAsia="Times New Roman" w:hAnsi="Times New Roman" w:cs="Times New Roman"/>
          <w:sz w:val="24"/>
          <w:szCs w:val="24"/>
        </w:rPr>
        <w:t xml:space="preserve"> are automatically generated if </w:t>
      </w:r>
      <w:r>
        <w:rPr>
          <w:rFonts w:ascii="Times New Roman" w:eastAsia="Times New Roman" w:hAnsi="Times New Roman" w:cs="Times New Roman"/>
          <w:sz w:val="24"/>
          <w:szCs w:val="24"/>
        </w:rPr>
        <w:t xml:space="preserve">none already exist and can be accessed through blueprints using “Get </w:t>
      </w:r>
      <w:proofErr w:type="spellStart"/>
      <w:r>
        <w:rPr>
          <w:rFonts w:ascii="Times New Roman" w:eastAsia="Times New Roman" w:hAnsi="Times New Roman" w:cs="Times New Roman"/>
          <w:sz w:val="24"/>
          <w:szCs w:val="24"/>
        </w:rPr>
        <w:t>Georeference</w:t>
      </w:r>
      <w:proofErr w:type="spellEnd"/>
      <w:r>
        <w:rPr>
          <w:rFonts w:ascii="Times New Roman" w:eastAsia="Times New Roman" w:hAnsi="Times New Roman" w:cs="Times New Roman"/>
          <w:sz w:val="24"/>
          <w:szCs w:val="24"/>
        </w:rPr>
        <w:t xml:space="preserve">”. “Apply DPI Scaling” is an option for high DPI screens and mobile devices to improve performance. Rotation (East-South-Up) - Use Roll to adjust Sun position (time of day) - </w:t>
      </w:r>
      <w:r>
        <w:rPr>
          <w:rFonts w:ascii="Times New Roman" w:eastAsia="Times New Roman" w:hAnsi="Times New Roman" w:cs="Times New Roman"/>
          <w:sz w:val="24"/>
          <w:szCs w:val="24"/>
        </w:rPr>
        <w:t>Give some time for light to populate. Sunset can cause certain lighting issues. Swapping to daytime will oversaturate with light. Rotate the camera to adjust. The latitude and longitude of locations on Earth can be input here to jump to that location (Cesi</w:t>
      </w:r>
      <w:r>
        <w:rPr>
          <w:rFonts w:ascii="Times New Roman" w:eastAsia="Times New Roman" w:hAnsi="Times New Roman" w:cs="Times New Roman"/>
          <w:sz w:val="24"/>
          <w:szCs w:val="24"/>
        </w:rPr>
        <w:t>um 2023).</w:t>
      </w:r>
    </w:p>
    <w:p w14:paraId="4CB55F5E" w14:textId="77777777" w:rsidR="00CA1DD3" w:rsidRDefault="00FE25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Cloud Generation</w:t>
      </w:r>
    </w:p>
    <w:p w14:paraId="65186CFE" w14:textId="77777777" w:rsidR="00CA1DD3" w:rsidRDefault="00CA1DD3">
      <w:pPr>
        <w:spacing w:line="480" w:lineRule="auto"/>
        <w:rPr>
          <w:rFonts w:ascii="Times New Roman" w:eastAsia="Times New Roman" w:hAnsi="Times New Roman" w:cs="Times New Roman"/>
          <w:b/>
          <w:sz w:val="24"/>
          <w:szCs w:val="24"/>
        </w:rPr>
      </w:pPr>
    </w:p>
    <w:sectPr w:rsidR="00CA1DD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DD3"/>
    <w:rsid w:val="00CA1DD3"/>
    <w:rsid w:val="00FE2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070A6"/>
  <w15:docId w15:val="{86F748A9-8545-46D4-9506-D37A7FA48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1095</Words>
  <Characters>6248</Characters>
  <Application>Microsoft Office Word</Application>
  <DocSecurity>0</DocSecurity>
  <Lines>52</Lines>
  <Paragraphs>14</Paragraphs>
  <ScaleCrop>false</ScaleCrop>
  <Company>ETSU</Company>
  <LinksUpToDate>false</LinksUpToDate>
  <CharactersWithSpaces>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Beal, Jason</cp:lastModifiedBy>
  <cp:revision>2</cp:revision>
  <dcterms:created xsi:type="dcterms:W3CDTF">2024-02-19T22:23:00Z</dcterms:created>
  <dcterms:modified xsi:type="dcterms:W3CDTF">2024-02-19T22:23:00Z</dcterms:modified>
</cp:coreProperties>
</file>